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47E" w:rsidRDefault="0019347E" w:rsidP="001934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République Algérienne Démocratique et Populaire</w:t>
      </w:r>
    </w:p>
    <w:p w:rsidR="0019347E" w:rsidRDefault="00943FC8" w:rsidP="001934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1881505</wp:posOffset>
            </wp:positionH>
            <wp:positionV relativeFrom="paragraph">
              <wp:posOffset>548005</wp:posOffset>
            </wp:positionV>
            <wp:extent cx="1695450" cy="1695450"/>
            <wp:effectExtent l="0" t="0" r="0" b="0"/>
            <wp:wrapTopAndBottom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final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347E">
        <w:rPr>
          <w:rFonts w:ascii="Times New Roman" w:hAnsi="Times New Roman" w:cs="Times New Roman"/>
          <w:b/>
          <w:sz w:val="28"/>
          <w:szCs w:val="28"/>
        </w:rPr>
        <w:t xml:space="preserve">Ministère de L'Enseignement Supérieur et de </w:t>
      </w:r>
      <w:smartTag w:uri="urn:schemas-microsoft-com:office:smarttags" w:element="PersonName">
        <w:smartTagPr>
          <w:attr w:name="ProductID" w:val="la Recherche Scientifique"/>
        </w:smartTagPr>
        <w:r w:rsidR="0019347E">
          <w:rPr>
            <w:rFonts w:ascii="Times New Roman" w:hAnsi="Times New Roman" w:cs="Times New Roman"/>
            <w:b/>
            <w:sz w:val="28"/>
            <w:szCs w:val="28"/>
          </w:rPr>
          <w:t>la Recherche Scientifique</w:t>
        </w:r>
      </w:smartTag>
    </w:p>
    <w:p w:rsidR="00943FC8" w:rsidRDefault="00943FC8" w:rsidP="00943FC8">
      <w:pPr>
        <w:rPr>
          <w:rFonts w:ascii="Times New Roman" w:hAnsi="Times New Roman" w:cs="Times New Roman"/>
          <w:sz w:val="24"/>
          <w:szCs w:val="24"/>
          <w:lang w:bidi="ar-DZ"/>
        </w:rPr>
      </w:pPr>
    </w:p>
    <w:p w:rsidR="0019347E" w:rsidRPr="00943FC8" w:rsidRDefault="0019347E" w:rsidP="0019347E">
      <w:pPr>
        <w:jc w:val="center"/>
        <w:rPr>
          <w:rFonts w:ascii="Times New Roman" w:hAnsi="Times New Roman" w:cs="Times New Roman"/>
          <w:b/>
          <w:bCs/>
          <w:sz w:val="24"/>
          <w:szCs w:val="24"/>
          <w:lang w:bidi="ar-DZ"/>
        </w:rPr>
      </w:pPr>
      <w:r w:rsidRPr="00943FC8">
        <w:rPr>
          <w:rFonts w:ascii="Times New Roman" w:hAnsi="Times New Roman" w:cs="Times New Roman"/>
          <w:b/>
          <w:bCs/>
          <w:sz w:val="24"/>
          <w:szCs w:val="24"/>
          <w:lang w:bidi="ar-DZ"/>
        </w:rPr>
        <w:t xml:space="preserve">UNIVERSITE  </w:t>
      </w:r>
      <w:r w:rsidR="00943FC8" w:rsidRPr="00943FC8">
        <w:rPr>
          <w:rFonts w:ascii="Times New Roman" w:hAnsi="Times New Roman" w:cs="Times New Roman"/>
          <w:b/>
          <w:bCs/>
          <w:sz w:val="24"/>
          <w:szCs w:val="24"/>
          <w:lang w:bidi="ar-DZ"/>
        </w:rPr>
        <w:t>MOHAMED BOUDIAF-M’SILA</w:t>
      </w:r>
    </w:p>
    <w:p w:rsidR="0019347E" w:rsidRPr="00CE52BB" w:rsidRDefault="0019347E" w:rsidP="0019347E">
      <w:pPr>
        <w:jc w:val="center"/>
        <w:rPr>
          <w:rFonts w:ascii="Times New Roman" w:hAnsi="Times New Roman" w:cs="Times New Roman"/>
          <w:b/>
          <w:bCs/>
          <w:sz w:val="24"/>
          <w:szCs w:val="24"/>
          <w:lang w:bidi="ar-DZ"/>
        </w:rPr>
      </w:pPr>
      <w:r w:rsidRPr="00CE52BB">
        <w:rPr>
          <w:rFonts w:ascii="Times New Roman" w:hAnsi="Times New Roman" w:cs="Times New Roman"/>
          <w:b/>
          <w:bCs/>
          <w:sz w:val="24"/>
          <w:szCs w:val="24"/>
          <w:lang w:bidi="ar-DZ"/>
        </w:rPr>
        <w:t xml:space="preserve">FACULTE DE TECHNOLOGIE </w:t>
      </w:r>
    </w:p>
    <w:p w:rsidR="0019347E" w:rsidRDefault="0019347E" w:rsidP="00164033">
      <w:pPr>
        <w:jc w:val="center"/>
        <w:rPr>
          <w:rFonts w:ascii="Times New Roman" w:hAnsi="Times New Roman" w:cs="Times New Roman"/>
          <w:b/>
          <w:bCs/>
          <w:sz w:val="24"/>
          <w:szCs w:val="24"/>
          <w:lang w:bidi="ar-DZ"/>
        </w:rPr>
      </w:pPr>
      <w:r w:rsidRPr="00CE52BB">
        <w:rPr>
          <w:rFonts w:ascii="Times New Roman" w:hAnsi="Times New Roman" w:cs="Times New Roman"/>
          <w:b/>
          <w:bCs/>
          <w:sz w:val="24"/>
          <w:szCs w:val="24"/>
          <w:lang w:bidi="ar-DZ"/>
        </w:rPr>
        <w:t xml:space="preserve">   DEPARTEMENT DE L’ELECTRONIQUE</w:t>
      </w:r>
    </w:p>
    <w:p w:rsidR="00164033" w:rsidRPr="00164033" w:rsidRDefault="00164033" w:rsidP="00164033">
      <w:pPr>
        <w:jc w:val="center"/>
        <w:rPr>
          <w:rFonts w:ascii="Times New Roman" w:hAnsi="Times New Roman" w:cs="Times New Roman"/>
          <w:b/>
          <w:bCs/>
          <w:sz w:val="24"/>
          <w:szCs w:val="24"/>
          <w:lang w:bidi="ar-DZ"/>
        </w:rPr>
      </w:pPr>
    </w:p>
    <w:p w:rsidR="0019347E" w:rsidRPr="00164033" w:rsidRDefault="0019347E" w:rsidP="0019347E">
      <w:pPr>
        <w:tabs>
          <w:tab w:val="left" w:pos="465"/>
          <w:tab w:val="left" w:pos="277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i/>
          <w:sz w:val="36"/>
          <w:szCs w:val="36"/>
          <w:u w:val="single"/>
        </w:rPr>
      </w:pPr>
      <w:r w:rsidRPr="00164033">
        <w:rPr>
          <w:rFonts w:ascii="Times New Roman" w:hAnsi="Times New Roman"/>
          <w:b/>
          <w:i/>
          <w:sz w:val="36"/>
          <w:szCs w:val="36"/>
          <w:u w:val="single"/>
        </w:rPr>
        <w:t>MEMOIRE DE MASTER</w:t>
      </w:r>
    </w:p>
    <w:p w:rsidR="0019347E" w:rsidRPr="00164033" w:rsidRDefault="0019347E" w:rsidP="0019347E">
      <w:pPr>
        <w:tabs>
          <w:tab w:val="left" w:pos="465"/>
          <w:tab w:val="left" w:pos="277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i/>
          <w:sz w:val="36"/>
          <w:szCs w:val="36"/>
          <w:u w:val="single"/>
        </w:rPr>
      </w:pPr>
    </w:p>
    <w:p w:rsidR="0019347E" w:rsidRDefault="0019347E" w:rsidP="0019347E">
      <w:pPr>
        <w:tabs>
          <w:tab w:val="left" w:pos="465"/>
          <w:tab w:val="center" w:pos="4535"/>
          <w:tab w:val="left" w:pos="4845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DOMAINE : </w:t>
      </w:r>
      <w:r w:rsidRPr="00D07928">
        <w:rPr>
          <w:rFonts w:ascii="Times New Roman" w:hAnsi="Times New Roman"/>
          <w:b/>
          <w:sz w:val="28"/>
          <w:szCs w:val="28"/>
        </w:rPr>
        <w:t>sciences et technologies</w:t>
      </w:r>
    </w:p>
    <w:p w:rsidR="0019347E" w:rsidRPr="00260CCC" w:rsidRDefault="0019347E" w:rsidP="0019347E">
      <w:pPr>
        <w:tabs>
          <w:tab w:val="left" w:pos="465"/>
          <w:tab w:val="center" w:pos="4535"/>
          <w:tab w:val="left" w:pos="4845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60CCC">
        <w:rPr>
          <w:rFonts w:ascii="Times New Roman" w:hAnsi="Times New Roman"/>
          <w:b/>
          <w:sz w:val="28"/>
          <w:szCs w:val="28"/>
        </w:rPr>
        <w:t>FILIERE</w:t>
      </w:r>
      <w:r w:rsidRPr="00260CCC">
        <w:rPr>
          <w:rFonts w:ascii="Times New Roman" w:hAnsi="Times New Roman"/>
          <w:b/>
          <w:sz w:val="24"/>
          <w:szCs w:val="24"/>
        </w:rPr>
        <w:t xml:space="preserve"> : </w:t>
      </w:r>
      <w:r w:rsidRPr="00D07928">
        <w:rPr>
          <w:rFonts w:ascii="Times New Roman" w:hAnsi="Times New Roman" w:cs="Times New Roman"/>
          <w:b/>
          <w:bCs/>
          <w:sz w:val="28"/>
          <w:szCs w:val="28"/>
        </w:rPr>
        <w:t>Electronique.</w:t>
      </w:r>
    </w:p>
    <w:p w:rsidR="0019347E" w:rsidRPr="00943FC8" w:rsidRDefault="0019347E" w:rsidP="00943FC8">
      <w:pPr>
        <w:tabs>
          <w:tab w:val="left" w:pos="465"/>
          <w:tab w:val="center" w:pos="4535"/>
          <w:tab w:val="left" w:pos="4845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60CCC">
        <w:rPr>
          <w:rFonts w:ascii="Times New Roman" w:hAnsi="Times New Roman"/>
          <w:b/>
          <w:sz w:val="24"/>
          <w:szCs w:val="24"/>
        </w:rPr>
        <w:t xml:space="preserve">OPTION : </w:t>
      </w:r>
      <w:r w:rsidR="00FD11F4">
        <w:rPr>
          <w:rFonts w:ascii="Times New Roman" w:hAnsi="Times New Roman" w:cs="Times New Roman"/>
          <w:b/>
          <w:bCs/>
          <w:sz w:val="28"/>
          <w:szCs w:val="28"/>
        </w:rPr>
        <w:t>Contrôle Industriel</w:t>
      </w:r>
    </w:p>
    <w:p w:rsidR="0019347E" w:rsidRDefault="0019347E" w:rsidP="0019347E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i/>
          <w:sz w:val="36"/>
          <w:szCs w:val="28"/>
          <w:u w:val="single"/>
        </w:rPr>
      </w:pPr>
      <w:r>
        <w:rPr>
          <w:rFonts w:ascii="Times New Roman" w:hAnsi="Times New Roman"/>
          <w:b/>
          <w:i/>
          <w:sz w:val="36"/>
          <w:szCs w:val="28"/>
          <w:u w:val="single"/>
        </w:rPr>
        <w:t>Thème</w:t>
      </w:r>
      <w:r w:rsidR="00FD11F4">
        <w:rPr>
          <w:rFonts w:ascii="Times New Roman" w:hAnsi="Times New Roman"/>
          <w:b/>
          <w:i/>
          <w:sz w:val="36"/>
          <w:szCs w:val="28"/>
          <w:u w:val="single"/>
        </w:rPr>
        <w:t> :</w:t>
      </w:r>
    </w:p>
    <w:p w:rsidR="0019347E" w:rsidRPr="00CE52BB" w:rsidRDefault="00901648" w:rsidP="0019347E">
      <w:pPr>
        <w:rPr>
          <w:rFonts w:ascii="Times New Roman" w:hAnsi="Times New Roman" w:cs="Times New Roman"/>
          <w:sz w:val="24"/>
          <w:szCs w:val="24"/>
          <w:lang w:bidi="ar-DZ"/>
        </w:rPr>
      </w:pPr>
      <w:r w:rsidRPr="00901648">
        <w:rPr>
          <w:noProof/>
          <w:lang w:eastAsia="fr-FR"/>
        </w:rPr>
        <w:pict>
          <v:roundrect id="Rectangle à coins arrondis 1" o:spid="_x0000_s1026" style="position:absolute;margin-left:-21.35pt;margin-top:6.75pt;width:482.25pt;height:85.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" filled="f" strokeweight="4.5pt">
            <v:stroke linestyle="thinThick"/>
          </v:roundrect>
        </w:pict>
      </w:r>
    </w:p>
    <w:p w:rsidR="00FD11F4" w:rsidRPr="000D53DB" w:rsidRDefault="00FD11F4" w:rsidP="00FD11F4">
      <w:pPr>
        <w:jc w:val="center"/>
        <w:rPr>
          <w:b/>
          <w:bCs/>
          <w:sz w:val="44"/>
          <w:szCs w:val="44"/>
        </w:rPr>
      </w:pPr>
      <w:r w:rsidRPr="000D53DB">
        <w:rPr>
          <w:b/>
          <w:bCs/>
          <w:sz w:val="44"/>
          <w:szCs w:val="44"/>
        </w:rPr>
        <w:t>Commande par PID non linéaire et mode de glissement de la machine à induction</w:t>
      </w:r>
    </w:p>
    <w:p w:rsidR="0019347E" w:rsidRPr="00943FC8" w:rsidRDefault="00901648" w:rsidP="00943FC8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noProof/>
          <w:sz w:val="28"/>
          <w:szCs w:val="28"/>
          <w:u w:val="single"/>
          <w:lang w:eastAsia="fr-FR"/>
        </w:rPr>
        <w:pict>
          <v:roundrect id="Rectangle à coins arrondis 8" o:spid="_x0000_s1029" style="position:absolute;left:0;text-align:left;margin-left:65.25pt;margin-top:381.65pt;width:463.5pt;height:114.1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" filled="f" strokeweight="4.5pt">
            <v:stroke linestyle="thinThick"/>
          </v:roundrect>
        </w:pict>
      </w:r>
      <w:r>
        <w:rPr>
          <w:rFonts w:ascii="Times New Roman" w:hAnsi="Times New Roman"/>
          <w:b/>
          <w:noProof/>
          <w:sz w:val="28"/>
          <w:szCs w:val="28"/>
          <w:u w:val="single"/>
          <w:lang w:eastAsia="fr-FR"/>
        </w:rPr>
        <w:pict>
          <v:roundrect id="Rectangle à coins arrondis 7" o:spid="_x0000_s1028" style="position:absolute;left:0;text-align:left;margin-left:65.25pt;margin-top:381.65pt;width:463.5pt;height:114.1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" filled="f" strokeweight="4.5pt">
            <v:stroke linestyle="thinThick"/>
          </v:roundrect>
        </w:pict>
      </w:r>
      <w:r>
        <w:rPr>
          <w:rFonts w:ascii="Times New Roman" w:hAnsi="Times New Roman"/>
          <w:b/>
          <w:noProof/>
          <w:sz w:val="28"/>
          <w:szCs w:val="28"/>
          <w:u w:val="single"/>
          <w:lang w:eastAsia="fr-FR"/>
        </w:rPr>
        <w:pict>
          <v:roundrect id="Rectangle à coins arrondis 2" o:spid="_x0000_s1027" style="position:absolute;left:0;text-align:left;margin-left:65.25pt;margin-top:381.65pt;width:463.5pt;height:114.1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" filled="f" strokeweight="4.5pt">
            <v:stroke linestyle="thinThick"/>
          </v:roundrect>
        </w:pict>
      </w:r>
    </w:p>
    <w:p w:rsidR="0019347E" w:rsidRDefault="0019347E" w:rsidP="0019347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Présenté par </w:t>
      </w:r>
      <w:r>
        <w:rPr>
          <w:rFonts w:ascii="Times New Roman" w:hAnsi="Times New Roman"/>
          <w:b/>
          <w:sz w:val="28"/>
          <w:szCs w:val="28"/>
        </w:rPr>
        <w:t xml:space="preserve">: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u w:val="single"/>
        </w:rPr>
        <w:t>Encadré par</w:t>
      </w:r>
      <w:r>
        <w:rPr>
          <w:rFonts w:ascii="Times New Roman" w:hAnsi="Times New Roman"/>
          <w:b/>
          <w:sz w:val="28"/>
          <w:szCs w:val="28"/>
        </w:rPr>
        <w:t> :</w:t>
      </w:r>
    </w:p>
    <w:p w:rsidR="00943FC8" w:rsidRDefault="00FD11F4" w:rsidP="0019347E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D11F4">
        <w:rPr>
          <w:rFonts w:ascii="Times New Roman" w:hAnsi="Times New Roman" w:cs="Times New Roman"/>
          <w:b/>
          <w:bCs/>
          <w:sz w:val="24"/>
          <w:szCs w:val="24"/>
        </w:rPr>
        <w:t>Omrane</w:t>
      </w:r>
      <w:proofErr w:type="spellEnd"/>
      <w:r w:rsidRPr="00FD11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D11F4">
        <w:rPr>
          <w:rFonts w:ascii="Times New Roman" w:hAnsi="Times New Roman" w:cs="Times New Roman"/>
          <w:b/>
          <w:bCs/>
          <w:sz w:val="24"/>
          <w:szCs w:val="24"/>
        </w:rPr>
        <w:t>Raouf</w:t>
      </w:r>
      <w:proofErr w:type="spellEnd"/>
      <w:r w:rsidRPr="00FD11F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P</w:t>
      </w:r>
      <w:r w:rsidR="0019347E" w:rsidRPr="00E80D7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r. </w:t>
      </w:r>
      <w:r w:rsidR="0019347E" w:rsidRPr="00E80D70">
        <w:rPr>
          <w:rFonts w:ascii="Times New Roman" w:hAnsi="Times New Roman" w:cs="Times New Roman"/>
          <w:b/>
          <w:bCs/>
          <w:i/>
          <w:sz w:val="24"/>
          <w:szCs w:val="24"/>
          <w:lang w:bidi="ar-DZ"/>
        </w:rPr>
        <w:t>MEZACHE Amar</w:t>
      </w:r>
    </w:p>
    <w:p w:rsidR="00943FC8" w:rsidRPr="00943FC8" w:rsidRDefault="00943FC8" w:rsidP="0019347E">
      <w:pPr>
        <w:rPr>
          <w:rFonts w:ascii="Times New Roman" w:hAnsi="Times New Roman" w:cs="Times New Roman"/>
          <w:sz w:val="28"/>
          <w:szCs w:val="28"/>
        </w:rPr>
      </w:pPr>
    </w:p>
    <w:p w:rsidR="00704E59" w:rsidRPr="00943FC8" w:rsidRDefault="0019347E" w:rsidP="00943FC8">
      <w:pPr>
        <w:spacing w:line="360" w:lineRule="auto"/>
        <w:rPr>
          <w:rFonts w:ascii="Times New Roman" w:hAnsi="Times New Roman" w:cs="Times New Roman"/>
          <w:b/>
          <w:bCs/>
          <w:color w:val="FF0000"/>
          <w:sz w:val="32"/>
          <w:szCs w:val="32"/>
          <w:lang w:val="fr-CA"/>
        </w:rPr>
      </w:pPr>
      <w:r w:rsidRPr="00A73C99">
        <w:rPr>
          <w:rFonts w:ascii="Times New Roman" w:hAnsi="Times New Roman" w:cs="Times New Roman"/>
          <w:b/>
          <w:bCs/>
          <w:color w:val="FF0000"/>
          <w:sz w:val="32"/>
          <w:szCs w:val="32"/>
        </w:rPr>
        <w:t>N˚</w:t>
      </w:r>
      <w:bookmarkStart w:id="0" w:name="_GoBack"/>
      <w:bookmarkEnd w:id="0"/>
      <w:r w:rsidRPr="00A73C99">
        <w:rPr>
          <w:rFonts w:ascii="Times New Roman" w:hAnsi="Times New Roman" w:cs="Times New Roman"/>
          <w:b/>
          <w:bCs/>
          <w:color w:val="FF0000"/>
          <w:sz w:val="32"/>
          <w:szCs w:val="32"/>
        </w:rPr>
        <w:t>d’ordre :</w:t>
      </w:r>
      <w:r>
        <w:rPr>
          <w:rFonts w:ascii="Times New Roman" w:hAnsi="Times New Roman" w:cs="Times New Roman"/>
          <w:b/>
          <w:bCs/>
          <w:color w:val="FF0000"/>
          <w:sz w:val="32"/>
          <w:szCs w:val="32"/>
          <w:lang w:val="fr-CA"/>
        </w:rPr>
        <w:t xml:space="preserve"> 2015</w:t>
      </w:r>
      <w:r w:rsidRPr="00A73C99">
        <w:rPr>
          <w:rFonts w:ascii="Times New Roman" w:hAnsi="Times New Roman" w:cs="Times New Roman"/>
          <w:b/>
          <w:bCs/>
          <w:color w:val="FF0000"/>
          <w:sz w:val="32"/>
          <w:szCs w:val="32"/>
          <w:lang w:val="fr-CA"/>
        </w:rPr>
        <w:t>/</w:t>
      </w:r>
      <w:r w:rsidR="00943FC8">
        <w:rPr>
          <w:rFonts w:ascii="Times New Roman" w:hAnsi="Times New Roman" w:cs="Times New Roman"/>
          <w:b/>
          <w:bCs/>
          <w:color w:val="FF0000"/>
          <w:sz w:val="32"/>
          <w:szCs w:val="32"/>
          <w:lang w:val="fr-CA"/>
        </w:rPr>
        <w:t>…</w:t>
      </w:r>
      <w:proofErr w:type="gramStart"/>
      <w:r w:rsidR="00943FC8">
        <w:rPr>
          <w:rFonts w:ascii="Times New Roman" w:hAnsi="Times New Roman" w:cs="Times New Roman"/>
          <w:b/>
          <w:bCs/>
          <w:color w:val="FF0000"/>
          <w:sz w:val="32"/>
          <w:szCs w:val="32"/>
          <w:lang w:val="fr-CA"/>
        </w:rPr>
        <w:t>./</w:t>
      </w:r>
      <w:proofErr w:type="gramEnd"/>
      <w:r w:rsidR="00943FC8">
        <w:rPr>
          <w:rFonts w:ascii="Times New Roman" w:hAnsi="Times New Roman" w:cs="Times New Roman"/>
          <w:b/>
          <w:bCs/>
          <w:color w:val="FF0000"/>
          <w:sz w:val="32"/>
          <w:szCs w:val="32"/>
          <w:lang w:val="fr-CA"/>
        </w:rPr>
        <w:tab/>
      </w:r>
      <w:r w:rsidR="00943FC8">
        <w:rPr>
          <w:rFonts w:ascii="Times New Roman" w:hAnsi="Times New Roman" w:cs="Times New Roman"/>
          <w:b/>
          <w:bCs/>
          <w:color w:val="FF0000"/>
          <w:sz w:val="32"/>
          <w:szCs w:val="32"/>
          <w:lang w:val="fr-CA"/>
        </w:rPr>
        <w:tab/>
      </w:r>
      <w:r w:rsidR="00943FC8">
        <w:rPr>
          <w:rFonts w:ascii="Times New Roman" w:hAnsi="Times New Roman" w:cs="Times New Roman"/>
          <w:b/>
          <w:bCs/>
          <w:color w:val="FF0000"/>
          <w:sz w:val="32"/>
          <w:szCs w:val="32"/>
          <w:lang w:val="fr-CA"/>
        </w:rPr>
        <w:tab/>
      </w:r>
      <w:r w:rsidR="00943FC8">
        <w:rPr>
          <w:rFonts w:ascii="Times New Roman" w:hAnsi="Times New Roman" w:cs="Times New Roman"/>
          <w:b/>
          <w:bCs/>
          <w:color w:val="FF0000"/>
          <w:sz w:val="32"/>
          <w:szCs w:val="32"/>
          <w:lang w:val="fr-CA"/>
        </w:rPr>
        <w:tab/>
      </w:r>
      <w:r w:rsidRPr="00565412">
        <w:rPr>
          <w:rFonts w:ascii="Times New Roman" w:hAnsi="Times New Roman" w:cs="Times New Roman"/>
          <w:b/>
          <w:bCs/>
          <w:sz w:val="32"/>
          <w:szCs w:val="32"/>
        </w:rPr>
        <w:t xml:space="preserve">Promotion : </w:t>
      </w:r>
      <w:r w:rsidR="00943FC8">
        <w:rPr>
          <w:rFonts w:ascii="Times New Roman" w:hAnsi="Times New Roman" w:cs="Times New Roman"/>
          <w:b/>
          <w:bCs/>
          <w:sz w:val="32"/>
          <w:szCs w:val="32"/>
          <w:lang w:val="fr-CA"/>
        </w:rPr>
        <w:t>JUIN 2015</w:t>
      </w:r>
    </w:p>
    <w:sectPr w:rsidR="00704E59" w:rsidRPr="00943FC8" w:rsidSect="003F78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1F02"/>
    <w:rsid w:val="00164033"/>
    <w:rsid w:val="0019347E"/>
    <w:rsid w:val="003F78F2"/>
    <w:rsid w:val="004823A3"/>
    <w:rsid w:val="005C6D09"/>
    <w:rsid w:val="00704E59"/>
    <w:rsid w:val="00901648"/>
    <w:rsid w:val="00943FC8"/>
    <w:rsid w:val="00A91F02"/>
    <w:rsid w:val="00FD1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47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43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3F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47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43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3F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567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Amar</cp:lastModifiedBy>
  <cp:revision>3</cp:revision>
  <dcterms:created xsi:type="dcterms:W3CDTF">2015-05-27T13:20:00Z</dcterms:created>
  <dcterms:modified xsi:type="dcterms:W3CDTF">2015-05-27T13:23:00Z</dcterms:modified>
</cp:coreProperties>
</file>